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8332.xml.htm"/>
      <w:bookmarkStart w:id="1" w:name="kswkform4_17896783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ROTTENBERG ERIKA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28,237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RSUs that have been deferred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that were contributed by the Reporting Person to the Reporting Person's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shares received by the Reporting Person's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are held by The Erika Rottenberg Revocable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4038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3622</Characters>
  <CharactersWithSpaces>4209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